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0B0D" w14:textId="1AC103F4" w:rsidR="00EE20CE" w:rsidRDefault="00163536">
      <w:pPr>
        <w:pStyle w:val="TextBody"/>
        <w:jc w:val="center"/>
        <w:rPr>
          <w:rFonts w:ascii="Baskerville" w:hAnsi="Baskerville"/>
          <w:b/>
          <w:sz w:val="23"/>
          <w:szCs w:val="23"/>
        </w:rPr>
      </w:pPr>
      <w:r>
        <w:rPr>
          <w:rFonts w:ascii="Baskerville" w:hAnsi="Baskerville"/>
          <w:b/>
          <w:sz w:val="23"/>
          <w:szCs w:val="23"/>
        </w:rPr>
        <w:t>Notice of Conditional Acceptance</w:t>
      </w:r>
    </w:p>
    <w:p w14:paraId="4A34B8FB" w14:textId="77777777" w:rsidR="00EE20CE" w:rsidRDefault="00EE20CE">
      <w:pPr>
        <w:pStyle w:val="TextBody"/>
        <w:rPr>
          <w:rFonts w:ascii="Baskerville" w:hAnsi="Baskerville"/>
          <w:sz w:val="23"/>
          <w:szCs w:val="23"/>
        </w:rPr>
      </w:pPr>
    </w:p>
    <w:p w14:paraId="6FCB1C0D" w14:textId="195EE8C1" w:rsidR="00EE20CE" w:rsidRDefault="00163536" w:rsidP="00C63A69">
      <w:pPr>
        <w:pStyle w:val="TextBody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ab/>
      </w:r>
      <w:r>
        <w:rPr>
          <w:rFonts w:ascii="Baskerville" w:hAnsi="Baskerville"/>
          <w:color w:val="000000"/>
          <w:sz w:val="23"/>
          <w:szCs w:val="23"/>
        </w:rPr>
        <w:tab/>
      </w:r>
      <w:r w:rsidR="00C63A69">
        <w:rPr>
          <w:rFonts w:ascii="Baskerville" w:hAnsi="Baskerville"/>
          <w:color w:val="660066"/>
          <w:sz w:val="23"/>
          <w:szCs w:val="23"/>
        </w:rPr>
        <w:t>D</w:t>
      </w:r>
      <w:r>
        <w:rPr>
          <w:rFonts w:ascii="Baskerville" w:hAnsi="Baskerville"/>
          <w:color w:val="000000"/>
          <w:sz w:val="23"/>
          <w:szCs w:val="23"/>
        </w:rPr>
        <w:t>ate known as, “</w:t>
      </w:r>
      <w:r w:rsidRPr="00C63A69">
        <w:rPr>
          <w:rFonts w:ascii="Baskerville" w:hAnsi="Baskerville"/>
          <w:color w:val="FF0000"/>
          <w:sz w:val="23"/>
          <w:szCs w:val="23"/>
        </w:rPr>
        <w:t>25 February”, “2022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 w14:paraId="5E000320" w14:textId="77777777" w:rsidR="00EE20CE" w:rsidRDefault="00EE20CE">
      <w:pPr>
        <w:pStyle w:val="TextBody"/>
        <w:rPr>
          <w:rFonts w:ascii="Baskerville" w:hAnsi="Baskerville"/>
          <w:color w:val="000000"/>
          <w:sz w:val="23"/>
          <w:szCs w:val="23"/>
        </w:rPr>
      </w:pPr>
    </w:p>
    <w:p w14:paraId="4184CBC0" w14:textId="4332D6A4" w:rsidR="00EE20CE" w:rsidRDefault="00163536">
      <w:pPr>
        <w:pStyle w:val="TableContents"/>
      </w:pPr>
      <w:r>
        <w:rPr>
          <w:rFonts w:ascii="Baskerville" w:hAnsi="Baskerville"/>
          <w:color w:val="000000"/>
          <w:sz w:val="23"/>
          <w:szCs w:val="23"/>
        </w:rPr>
        <w:t>To the living man known as, “</w:t>
      </w:r>
      <w:bookmarkStart w:id="0" w:name="page1R_mcid191"/>
      <w:bookmarkEnd w:id="0"/>
      <w:r w:rsidR="00C63A69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>”,</w:t>
      </w:r>
      <w:r>
        <w:rPr>
          <w:rFonts w:ascii="Baskerville" w:hAnsi="Baskerville"/>
          <w:color w:val="000000"/>
          <w:sz w:val="23"/>
          <w:szCs w:val="23"/>
        </w:rPr>
        <w:br/>
        <w:t>acting as, “</w:t>
      </w:r>
      <w:r w:rsidR="00C63A69" w:rsidRPr="00C63A69">
        <w:rPr>
          <w:rFonts w:ascii="Baskerville" w:hAnsi="Baskerville"/>
          <w:color w:val="FF0000"/>
          <w:sz w:val="23"/>
          <w:szCs w:val="23"/>
        </w:rPr>
        <w:t>their position</w:t>
      </w:r>
      <w:r>
        <w:rPr>
          <w:rFonts w:ascii="Baskerville" w:hAnsi="Baskerville"/>
          <w:color w:val="000000"/>
          <w:sz w:val="23"/>
          <w:szCs w:val="23"/>
        </w:rPr>
        <w:t>” for,</w:t>
      </w:r>
    </w:p>
    <w:p w14:paraId="1E895886" w14:textId="2F6DB840" w:rsidR="00EE20CE" w:rsidRDefault="00163536"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“</w:t>
      </w:r>
      <w:r w:rsidR="00C63A69"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</w:t>
      </w:r>
    </w:p>
    <w:p w14:paraId="1615C301" w14:textId="2459BB25" w:rsidR="00EE20CE" w:rsidRDefault="00C63A69">
      <w:pPr>
        <w:pStyle w:val="TableContents"/>
        <w:rPr>
          <w:rFonts w:ascii="Baskerville" w:hAnsi="Baskerville"/>
          <w:color w:val="000000"/>
          <w:sz w:val="23"/>
          <w:szCs w:val="23"/>
        </w:rPr>
      </w:pPr>
      <w:bookmarkStart w:id="1" w:name="page135R_mcid11"/>
      <w:bookmarkEnd w:id="1"/>
      <w:r>
        <w:rPr>
          <w:rFonts w:ascii="Baskerville" w:hAnsi="Baskerville"/>
          <w:color w:val="FF0000"/>
          <w:sz w:val="23"/>
          <w:szCs w:val="23"/>
        </w:rPr>
        <w:t>Street address</w:t>
      </w:r>
      <w:r w:rsidR="00163536">
        <w:rPr>
          <w:rFonts w:ascii="Baskerville" w:hAnsi="Baskerville"/>
          <w:color w:val="000000"/>
          <w:sz w:val="23"/>
          <w:szCs w:val="23"/>
        </w:rPr>
        <w:t xml:space="preserve">, </w:t>
      </w:r>
    </w:p>
    <w:p w14:paraId="5BE6CB4A" w14:textId="56D14138" w:rsidR="00EE20CE" w:rsidRDefault="00C63A69">
      <w:pPr>
        <w:pStyle w:val="TableContents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FF0000"/>
          <w:sz w:val="23"/>
          <w:szCs w:val="23"/>
        </w:rPr>
        <w:t>Town</w:t>
      </w:r>
      <w:r w:rsidR="00163536">
        <w:rPr>
          <w:rFonts w:ascii="Baskerville" w:hAnsi="Baskerville"/>
          <w:color w:val="000000"/>
          <w:sz w:val="23"/>
          <w:szCs w:val="23"/>
        </w:rPr>
        <w:t>, “[</w:t>
      </w:r>
      <w:r>
        <w:rPr>
          <w:rFonts w:ascii="Baskerville" w:hAnsi="Baskerville"/>
          <w:color w:val="FF0000"/>
          <w:sz w:val="23"/>
          <w:szCs w:val="23"/>
        </w:rPr>
        <w:t>STATE postcode</w:t>
      </w:r>
      <w:r w:rsidR="00163536">
        <w:rPr>
          <w:rFonts w:ascii="Baskerville" w:hAnsi="Baskerville"/>
          <w:color w:val="000000"/>
          <w:sz w:val="23"/>
          <w:szCs w:val="23"/>
        </w:rPr>
        <w:t>]”</w:t>
      </w:r>
    </w:p>
    <w:p w14:paraId="4011AC20" w14:textId="77777777" w:rsidR="00EE20CE" w:rsidRDefault="00EE20CE">
      <w:pPr>
        <w:pStyle w:val="TableContents"/>
        <w:rPr>
          <w:rFonts w:ascii="Baskerville" w:hAnsi="Baskerville"/>
          <w:color w:val="000000"/>
          <w:sz w:val="23"/>
          <w:szCs w:val="23"/>
        </w:rPr>
      </w:pPr>
    </w:p>
    <w:p w14:paraId="01052417" w14:textId="66EAA51F" w:rsidR="00EE20CE" w:rsidRPr="00C63A69" w:rsidRDefault="00163536">
      <w:pPr>
        <w:pStyle w:val="TableContents"/>
        <w:rPr>
          <w:color w:val="FF0000"/>
        </w:rPr>
      </w:pPr>
      <w:hyperlink r:id="rId6">
        <w:r w:rsidR="00C63A69">
          <w:rPr>
            <w:rStyle w:val="InternetLink"/>
            <w:rFonts w:ascii="Baskerville Old Face" w:hAnsi="Baskerville Old Face" w:cs="Arial"/>
            <w:color w:val="FF0000"/>
            <w:sz w:val="22"/>
            <w:szCs w:val="22"/>
          </w:rPr>
          <w:t>their</w:t>
        </w:r>
      </w:hyperlink>
      <w:r w:rsidR="00C63A69">
        <w:rPr>
          <w:rStyle w:val="InternetLink"/>
          <w:rFonts w:ascii="Baskerville Old Face" w:hAnsi="Baskerville Old Face" w:cs="Arial"/>
          <w:color w:val="FF0000"/>
          <w:sz w:val="22"/>
          <w:szCs w:val="22"/>
        </w:rPr>
        <w:t xml:space="preserve"> email</w:t>
      </w:r>
    </w:p>
    <w:p w14:paraId="3D463F60" w14:textId="77777777" w:rsidR="00EE20CE" w:rsidRDefault="00EE20CE">
      <w:pPr>
        <w:pStyle w:val="TableContents"/>
        <w:rPr>
          <w:rFonts w:ascii="Baskerville" w:hAnsi="Baskerville"/>
          <w:color w:val="000000"/>
          <w:sz w:val="23"/>
          <w:szCs w:val="23"/>
        </w:rPr>
      </w:pPr>
    </w:p>
    <w:p w14:paraId="4AFA287B" w14:textId="77777777" w:rsidR="00EE20CE" w:rsidRDefault="00EE20CE">
      <w:pPr>
        <w:pStyle w:val="TextBody"/>
        <w:jc w:val="center"/>
        <w:rPr>
          <w:rFonts w:ascii="Baskerville" w:hAnsi="Baskerville"/>
          <w:color w:val="000000"/>
          <w:sz w:val="23"/>
          <w:szCs w:val="23"/>
        </w:rPr>
      </w:pPr>
    </w:p>
    <w:p w14:paraId="79EFDD7B" w14:textId="31AA3CA2" w:rsidR="00EE20CE" w:rsidRDefault="00163536">
      <w:pPr>
        <w:pStyle w:val="TableContents"/>
        <w:jc w:val="right"/>
      </w:pPr>
      <w:r>
        <w:rPr>
          <w:rFonts w:ascii="Baskerville" w:hAnsi="Baskerville"/>
          <w:b/>
          <w:bCs/>
          <w:color w:val="000000"/>
          <w:sz w:val="23"/>
          <w:szCs w:val="23"/>
        </w:rPr>
        <w:t xml:space="preserve">Notice to Agent is Notice to Principal    </w:t>
      </w:r>
      <w:r>
        <w:rPr>
          <w:rFonts w:ascii="Baskerville" w:hAnsi="Baskerville"/>
          <w:b/>
          <w:bCs/>
          <w:color w:val="000000"/>
          <w:sz w:val="23"/>
          <w:szCs w:val="23"/>
        </w:rPr>
        <w:tab/>
      </w:r>
      <w:r>
        <w:rPr>
          <w:rFonts w:ascii="Baskerville" w:hAnsi="Baskerville"/>
          <w:b/>
          <w:bCs/>
          <w:color w:val="000000"/>
          <w:sz w:val="23"/>
          <w:szCs w:val="23"/>
        </w:rPr>
        <w:tab/>
        <w:t xml:space="preserve">   </w:t>
      </w:r>
      <w:r>
        <w:rPr>
          <w:rFonts w:ascii="Baskerville" w:hAnsi="Baskerville"/>
          <w:b/>
          <w:bCs/>
          <w:color w:val="000000"/>
          <w:sz w:val="23"/>
          <w:szCs w:val="23"/>
        </w:rPr>
        <w:tab/>
      </w:r>
      <w:r>
        <w:rPr>
          <w:rFonts w:ascii="Baskerville" w:hAnsi="Baskerville"/>
          <w:b/>
          <w:bCs/>
          <w:color w:val="000000"/>
          <w:sz w:val="23"/>
          <w:szCs w:val="23"/>
        </w:rPr>
        <w:tab/>
      </w:r>
    </w:p>
    <w:p w14:paraId="0210BFFB" w14:textId="5237FBC1" w:rsidR="00EE20CE" w:rsidRDefault="00163536">
      <w:pPr>
        <w:pStyle w:val="TableContents"/>
        <w:rPr>
          <w:rFonts w:ascii="Baskerville" w:hAnsi="Baskerville"/>
          <w:b/>
          <w:bCs/>
          <w:color w:val="000000"/>
          <w:sz w:val="23"/>
          <w:szCs w:val="23"/>
        </w:rPr>
      </w:pPr>
      <w:r>
        <w:rPr>
          <w:rFonts w:ascii="Baskerville" w:hAnsi="Baskerville"/>
          <w:b/>
          <w:bCs/>
          <w:color w:val="000000"/>
          <w:sz w:val="23"/>
          <w:szCs w:val="23"/>
        </w:rPr>
        <w:t xml:space="preserve">                                            </w:t>
      </w:r>
      <w:r w:rsidR="00C63A69">
        <w:rPr>
          <w:rFonts w:ascii="Baskerville" w:hAnsi="Baskerville"/>
          <w:b/>
          <w:bCs/>
          <w:color w:val="000000"/>
          <w:sz w:val="23"/>
          <w:szCs w:val="23"/>
        </w:rPr>
        <w:t xml:space="preserve">      </w:t>
      </w:r>
      <w:r>
        <w:rPr>
          <w:rFonts w:ascii="Baskerville" w:hAnsi="Baskerville"/>
          <w:b/>
          <w:bCs/>
          <w:color w:val="000000"/>
          <w:sz w:val="23"/>
          <w:szCs w:val="23"/>
        </w:rPr>
        <w:t xml:space="preserve"> Notice to Principal is Notice to Agent</w:t>
      </w:r>
    </w:p>
    <w:p w14:paraId="57A1C33E" w14:textId="77777777" w:rsidR="00EE20CE" w:rsidRDefault="00EE20CE">
      <w:pPr>
        <w:pStyle w:val="TextBody"/>
        <w:rPr>
          <w:rFonts w:ascii="Baskerville" w:hAnsi="Baskerville"/>
          <w:sz w:val="23"/>
          <w:szCs w:val="23"/>
        </w:rPr>
      </w:pPr>
    </w:p>
    <w:p w14:paraId="73CC112B" w14:textId="5ACFF782" w:rsidR="00EE20CE" w:rsidRDefault="00163536"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I, the living </w:t>
      </w:r>
      <w:r w:rsidRPr="0097641D"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sz w:val="23"/>
          <w:szCs w:val="23"/>
        </w:rPr>
        <w:t>man, ‘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given name</w:t>
      </w:r>
      <w:r w:rsidRPr="0097641D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 (known to you as “</w:t>
      </w:r>
      <w:r w:rsidR="0097641D" w:rsidRPr="0097641D">
        <w:rPr>
          <w:rFonts w:ascii="Baskerville" w:hAnsi="Baskerville"/>
          <w:color w:val="FF0000"/>
          <w:sz w:val="23"/>
          <w:szCs w:val="23"/>
        </w:rPr>
        <w:t xml:space="preserve">your given name 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”), though under extreme duress, and experiencing anxiety because of workplace violence committed on me, ‘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given name</w:t>
      </w:r>
      <w:r w:rsidRPr="0097641D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, by, </w:t>
      </w:r>
      <w:r w:rsidR="0097641D" w:rsidRPr="0097641D">
        <w:rPr>
          <w:rFonts w:ascii="Baskerville" w:hAnsi="Baskerville"/>
          <w:color w:val="FF0000"/>
          <w:sz w:val="23"/>
          <w:szCs w:val="23"/>
        </w:rPr>
        <w:t xml:space="preserve"> </w:t>
      </w:r>
      <w:r w:rsidRPr="0097641D">
        <w:rPr>
          <w:rFonts w:ascii="Baskerville" w:hAnsi="Baskerville"/>
          <w:color w:val="FF0000"/>
          <w:sz w:val="23"/>
          <w:szCs w:val="23"/>
        </w:rPr>
        <w:t>“</w:t>
      </w:r>
      <w:r w:rsidR="0097641D">
        <w:rPr>
          <w:rFonts w:ascii="Baskerville" w:hAnsi="Baskerville"/>
          <w:color w:val="FF0000"/>
          <w:sz w:val="23"/>
          <w:szCs w:val="23"/>
        </w:rPr>
        <w:t xml:space="preserve">other </w:t>
      </w:r>
      <w:proofErr w:type="spellStart"/>
      <w:r w:rsidR="0097641D">
        <w:rPr>
          <w:rFonts w:ascii="Baskerville" w:hAnsi="Baskerville"/>
          <w:color w:val="FF0000"/>
          <w:sz w:val="23"/>
          <w:szCs w:val="23"/>
        </w:rPr>
        <w:t>perpertarators</w:t>
      </w:r>
      <w:proofErr w:type="spellEnd"/>
      <w:r w:rsidR="0097641D">
        <w:rPr>
          <w:rFonts w:ascii="Baskerville" w:hAnsi="Baskerville"/>
          <w:color w:val="FF0000"/>
          <w:sz w:val="23"/>
          <w:szCs w:val="23"/>
        </w:rPr>
        <w:t xml:space="preserve"> (optional)</w:t>
      </w:r>
      <w:r>
        <w:rPr>
          <w:rFonts w:ascii="Baskerville" w:hAnsi="Baskerville"/>
          <w:sz w:val="23"/>
          <w:szCs w:val="23"/>
        </w:rPr>
        <w:t>”,</w:t>
      </w:r>
      <w:r>
        <w:rPr>
          <w:rFonts w:ascii="Baskerville" w:hAnsi="Baskerville"/>
          <w:sz w:val="23"/>
          <w:szCs w:val="23"/>
        </w:rPr>
        <w:t xml:space="preserve"> </w:t>
      </w:r>
      <w:r w:rsidRPr="0097641D">
        <w:rPr>
          <w:rFonts w:ascii="Baskerville" w:hAnsi="Baskerville"/>
          <w:color w:val="FF0000"/>
          <w:sz w:val="23"/>
          <w:szCs w:val="23"/>
        </w:rPr>
        <w:t>and</w:t>
      </w:r>
      <w:r>
        <w:rPr>
          <w:rFonts w:ascii="Baskerville" w:hAnsi="Baskerville"/>
          <w:sz w:val="23"/>
          <w:szCs w:val="23"/>
        </w:rPr>
        <w:t xml:space="preserve"> you, “</w:t>
      </w:r>
      <w:r w:rsidR="0097641D" w:rsidRPr="0097641D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in threatening to terminate my employment, conditionally agree to submit to your coercion and take the experimental, irreversible, gene-modifying substance, you refer to as the, “COVID-19 Vaccination”, subject to the following terms</w:t>
      </w:r>
      <w:r>
        <w:rPr>
          <w:rFonts w:ascii="Baskerville" w:hAnsi="Baskerville"/>
          <w:sz w:val="23"/>
          <w:szCs w:val="23"/>
        </w:rPr>
        <w:t xml:space="preserve"> and conditions:</w:t>
      </w:r>
    </w:p>
    <w:p w14:paraId="76BB81D3" w14:textId="5301FCCB" w:rsidR="00EE20CE" w:rsidRDefault="00163536">
      <w:pPr>
        <w:pStyle w:val="TextBody"/>
        <w:ind w:left="720" w:hanging="720"/>
      </w:pPr>
      <w:r>
        <w:rPr>
          <w:rFonts w:ascii="Baskerville" w:hAnsi="Baskerville"/>
          <w:sz w:val="23"/>
          <w:szCs w:val="23"/>
        </w:rPr>
        <w:t xml:space="preserve">1. </w:t>
      </w:r>
      <w:r>
        <w:rPr>
          <w:rFonts w:ascii="Baskerville" w:hAnsi="Baskerville"/>
          <w:sz w:val="23"/>
          <w:szCs w:val="23"/>
        </w:rPr>
        <w:tab/>
        <w:t xml:space="preserve">that all documents requested in </w:t>
      </w:r>
      <w:proofErr w:type="gramStart"/>
      <w:r>
        <w:rPr>
          <w:rFonts w:ascii="Baskerville" w:hAnsi="Baskerville"/>
          <w:sz w:val="23"/>
          <w:szCs w:val="23"/>
        </w:rPr>
        <w:t>the,</w:t>
      </w:r>
      <w:proofErr w:type="gramEnd"/>
      <w:r>
        <w:rPr>
          <w:rFonts w:ascii="Baskerville" w:hAnsi="Baskerville"/>
          <w:sz w:val="23"/>
          <w:szCs w:val="23"/>
        </w:rPr>
        <w:t xml:space="preserve"> </w:t>
      </w:r>
      <w:r>
        <w:rPr>
          <w:rFonts w:ascii="Baskerville" w:hAnsi="Baskerville"/>
          <w:b/>
          <w:bCs/>
          <w:sz w:val="23"/>
          <w:szCs w:val="23"/>
        </w:rPr>
        <w:t>Notice of Further and Better Particulars, and, Full and Complete Disclosure,</w:t>
      </w:r>
      <w:r>
        <w:rPr>
          <w:rFonts w:ascii="Baskerville" w:hAnsi="Baskerville"/>
          <w:sz w:val="23"/>
          <w:szCs w:val="23"/>
        </w:rPr>
        <w:t xml:space="preserve"> are provided to </w:t>
      </w:r>
      <w:r w:rsidR="0097641D">
        <w:rPr>
          <w:rFonts w:ascii="Baskerville" w:hAnsi="Baskerville"/>
          <w:sz w:val="23"/>
          <w:szCs w:val="23"/>
        </w:rPr>
        <w:t xml:space="preserve">me </w:t>
      </w:r>
      <w:r w:rsidR="0097641D" w:rsidRPr="0097641D">
        <w:rPr>
          <w:rFonts w:ascii="Baskerville" w:hAnsi="Baskerville"/>
          <w:color w:val="FF0000"/>
          <w:sz w:val="23"/>
          <w:szCs w:val="23"/>
        </w:rPr>
        <w:t xml:space="preserve">(or if applicable) </w:t>
      </w:r>
      <w:r w:rsidRPr="0097641D">
        <w:rPr>
          <w:rFonts w:ascii="Baskerville" w:hAnsi="Baskerville"/>
          <w:color w:val="FF0000"/>
          <w:sz w:val="23"/>
          <w:szCs w:val="23"/>
        </w:rPr>
        <w:t>my Attorney in Fact,</w:t>
      </w:r>
      <w:r>
        <w:rPr>
          <w:rFonts w:ascii="Baskerville" w:hAnsi="Baskerville"/>
          <w:sz w:val="23"/>
          <w:szCs w:val="23"/>
        </w:rPr>
        <w:t xml:space="preserve"> ‘</w:t>
      </w:r>
      <w:r w:rsidR="0097641D" w:rsidRPr="0097641D">
        <w:rPr>
          <w:rFonts w:ascii="Baskerville" w:hAnsi="Baskerville"/>
          <w:color w:val="FF0000"/>
          <w:sz w:val="23"/>
          <w:szCs w:val="23"/>
        </w:rPr>
        <w:t>POA’s name’</w:t>
      </w:r>
      <w:r>
        <w:rPr>
          <w:rFonts w:ascii="Baskerville" w:hAnsi="Baskerville"/>
          <w:sz w:val="23"/>
          <w:szCs w:val="23"/>
        </w:rPr>
        <w:t>, by 5:00pm, 8 March, 2022, and</w:t>
      </w:r>
      <w:r w:rsidR="0097641D">
        <w:rPr>
          <w:rFonts w:ascii="Baskerville" w:hAnsi="Baskerville"/>
          <w:sz w:val="23"/>
          <w:szCs w:val="23"/>
        </w:rPr>
        <w:t xml:space="preserve"> </w:t>
      </w:r>
    </w:p>
    <w:p w14:paraId="12706860" w14:textId="25D86B98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2.</w:t>
      </w:r>
      <w:r>
        <w:rPr>
          <w:rFonts w:ascii="Baskerville" w:hAnsi="Baskerville"/>
          <w:sz w:val="23"/>
          <w:szCs w:val="23"/>
        </w:rPr>
        <w:tab/>
        <w:t>that I, ‘</w:t>
      </w:r>
      <w:r w:rsidR="00C63A69" w:rsidRPr="0097641D">
        <w:rPr>
          <w:rFonts w:ascii="Baskerville" w:hAnsi="Baskerville"/>
          <w:color w:val="FF0000"/>
          <w:sz w:val="23"/>
          <w:szCs w:val="23"/>
        </w:rPr>
        <w:t xml:space="preserve">Your given </w:t>
      </w:r>
      <w:proofErr w:type="spellStart"/>
      <w:r w:rsidR="00C63A69" w:rsidRPr="0097641D">
        <w:rPr>
          <w:rFonts w:ascii="Baskerville" w:hAnsi="Baskerville"/>
          <w:color w:val="FF0000"/>
          <w:sz w:val="23"/>
          <w:szCs w:val="23"/>
        </w:rPr>
        <w:t>name</w:t>
      </w:r>
      <w:proofErr w:type="gramStart"/>
      <w:r>
        <w:rPr>
          <w:rFonts w:ascii="Baskerville" w:hAnsi="Baskerville"/>
          <w:sz w:val="23"/>
          <w:szCs w:val="23"/>
        </w:rPr>
        <w:t>’,of</w:t>
      </w:r>
      <w:proofErr w:type="spellEnd"/>
      <w:proofErr w:type="gramEnd"/>
      <w:r>
        <w:rPr>
          <w:rFonts w:ascii="Baskerville" w:hAnsi="Baskerville"/>
          <w:sz w:val="23"/>
          <w:szCs w:val="23"/>
        </w:rPr>
        <w:t xml:space="preserve"> the family 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am satisfied the contents in each and every one of those documents is complete and true, and</w:t>
      </w:r>
    </w:p>
    <w:p w14:paraId="7D60F3ED" w14:textId="77777777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3. </w:t>
      </w:r>
      <w:r>
        <w:rPr>
          <w:rFonts w:ascii="Baskerville" w:hAnsi="Baskerville"/>
          <w:sz w:val="23"/>
          <w:szCs w:val="23"/>
        </w:rPr>
        <w:tab/>
        <w:t xml:space="preserve">that </w:t>
      </w:r>
      <w:proofErr w:type="gramStart"/>
      <w:r>
        <w:rPr>
          <w:rFonts w:ascii="Baskerville" w:hAnsi="Baskerville"/>
          <w:sz w:val="23"/>
          <w:szCs w:val="23"/>
        </w:rPr>
        <w:t>all of</w:t>
      </w:r>
      <w:proofErr w:type="gramEnd"/>
      <w:r>
        <w:rPr>
          <w:rFonts w:ascii="Baskerville" w:hAnsi="Baskerville"/>
          <w:sz w:val="23"/>
          <w:szCs w:val="23"/>
        </w:rPr>
        <w:t xml:space="preserve"> the ingredients in each and every one of the so-called, “vaccines”, have been disclosed and clearly, and openly listed, and</w:t>
      </w:r>
    </w:p>
    <w:p w14:paraId="0B7ACF20" w14:textId="77777777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4.</w:t>
      </w:r>
      <w:r>
        <w:rPr>
          <w:rFonts w:ascii="Baskerville" w:hAnsi="Baskerville"/>
          <w:sz w:val="23"/>
          <w:szCs w:val="23"/>
        </w:rPr>
        <w:tab/>
        <w:t xml:space="preserve">that </w:t>
      </w:r>
      <w:proofErr w:type="gramStart"/>
      <w:r>
        <w:rPr>
          <w:rFonts w:ascii="Baskerville" w:hAnsi="Baskerville"/>
          <w:sz w:val="23"/>
          <w:szCs w:val="23"/>
        </w:rPr>
        <w:t>all of</w:t>
      </w:r>
      <w:proofErr w:type="gramEnd"/>
      <w:r>
        <w:rPr>
          <w:rFonts w:ascii="Baskerville" w:hAnsi="Baskerville"/>
          <w:sz w:val="23"/>
          <w:szCs w:val="23"/>
        </w:rPr>
        <w:t xml:space="preserve"> </w:t>
      </w:r>
      <w:r>
        <w:rPr>
          <w:rFonts w:ascii="Baskerville" w:hAnsi="Baskerville"/>
          <w:sz w:val="23"/>
          <w:szCs w:val="23"/>
        </w:rPr>
        <w:t xml:space="preserve">the ingredients in each and every one of the so-called, “vaccines”, have been proven </w:t>
      </w:r>
      <w:proofErr w:type="spellStart"/>
      <w:r>
        <w:rPr>
          <w:rFonts w:ascii="Baskerville" w:hAnsi="Baskerville"/>
          <w:sz w:val="23"/>
          <w:szCs w:val="23"/>
        </w:rPr>
        <w:t>to</w:t>
      </w:r>
      <w:proofErr w:type="spellEnd"/>
      <w:r>
        <w:rPr>
          <w:rFonts w:ascii="Baskerville" w:hAnsi="Baskerville"/>
          <w:sz w:val="23"/>
          <w:szCs w:val="23"/>
        </w:rPr>
        <w:t xml:space="preserve"> been safe, through long term double-blind scientific testing, for living men/women, and</w:t>
      </w:r>
    </w:p>
    <w:p w14:paraId="0168B434" w14:textId="77777777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5. </w:t>
      </w:r>
      <w:r>
        <w:rPr>
          <w:rFonts w:ascii="Baskerville" w:hAnsi="Baskerville"/>
          <w:sz w:val="23"/>
          <w:szCs w:val="23"/>
        </w:rPr>
        <w:tab/>
        <w:t xml:space="preserve">that the combination of the ingredients in </w:t>
      </w:r>
      <w:proofErr w:type="gramStart"/>
      <w:r>
        <w:rPr>
          <w:rFonts w:ascii="Baskerville" w:hAnsi="Baskerville"/>
          <w:sz w:val="23"/>
          <w:szCs w:val="23"/>
        </w:rPr>
        <w:t>each and every</w:t>
      </w:r>
      <w:proofErr w:type="gramEnd"/>
      <w:r>
        <w:rPr>
          <w:rFonts w:ascii="Baskerville" w:hAnsi="Baskerville"/>
          <w:sz w:val="23"/>
          <w:szCs w:val="23"/>
        </w:rPr>
        <w:t xml:space="preserve"> one of the so-call</w:t>
      </w:r>
      <w:r>
        <w:rPr>
          <w:rFonts w:ascii="Baskerville" w:hAnsi="Baskerville"/>
          <w:sz w:val="23"/>
          <w:szCs w:val="23"/>
        </w:rPr>
        <w:t>ed, “vaccines”, has been proven to be safe, through long term double-blind scientific testing, to living men/women, and</w:t>
      </w:r>
    </w:p>
    <w:p w14:paraId="28D5DD7F" w14:textId="111CD04B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 xml:space="preserve">6. </w:t>
      </w:r>
      <w:r>
        <w:rPr>
          <w:rFonts w:ascii="Baskerville" w:hAnsi="Baskerville"/>
          <w:sz w:val="23"/>
          <w:szCs w:val="23"/>
        </w:rPr>
        <w:tab/>
        <w:t>that I, ‘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given name</w:t>
      </w:r>
      <w:r w:rsidRPr="0097641D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97641D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am 100% satisfied there is no possible risk to my health, short term or long term, and</w:t>
      </w:r>
    </w:p>
    <w:p w14:paraId="2F9F2A3B" w14:textId="23D516C8" w:rsidR="00EE20CE" w:rsidRDefault="00163536">
      <w:pPr>
        <w:pStyle w:val="TextBody"/>
        <w:ind w:left="720" w:hanging="720"/>
      </w:pPr>
      <w:r>
        <w:rPr>
          <w:rFonts w:ascii="Baskerville" w:hAnsi="Baskerville"/>
          <w:sz w:val="23"/>
          <w:szCs w:val="23"/>
        </w:rPr>
        <w:t>7.</w:t>
      </w:r>
      <w:r>
        <w:rPr>
          <w:rFonts w:ascii="Baskerville" w:hAnsi="Baskerville"/>
          <w:sz w:val="23"/>
          <w:szCs w:val="23"/>
        </w:rPr>
        <w:tab/>
        <w:t xml:space="preserve">that, the company, the employer, </w:t>
      </w:r>
      <w:r w:rsidR="00DA1E25" w:rsidRPr="00DA1E25">
        <w:rPr>
          <w:rFonts w:ascii="Baskerville" w:hAnsi="Baskerville"/>
          <w:color w:val="FF0000"/>
          <w:sz w:val="23"/>
          <w:szCs w:val="23"/>
        </w:rPr>
        <w:t xml:space="preserve">“company” “ABN </w:t>
      </w:r>
      <w:proofErr w:type="spellStart"/>
      <w:proofErr w:type="gramStart"/>
      <w:r w:rsidR="00DA1E25" w:rsidRPr="00DA1E25">
        <w:rPr>
          <w:rFonts w:ascii="Baskerville" w:hAnsi="Baskerville"/>
          <w:color w:val="FF0000"/>
          <w:sz w:val="23"/>
          <w:szCs w:val="23"/>
        </w:rPr>
        <w:t>XXX”</w:t>
      </w:r>
      <w:r>
        <w:rPr>
          <w:rFonts w:ascii="Baskerville" w:hAnsi="Baskerville"/>
          <w:color w:val="000000"/>
          <w:sz w:val="23"/>
          <w:szCs w:val="23"/>
        </w:rPr>
        <w:t>accepts</w:t>
      </w:r>
      <w:proofErr w:type="spellEnd"/>
      <w:proofErr w:type="gramEnd"/>
      <w:r>
        <w:rPr>
          <w:rFonts w:ascii="Baskerville" w:hAnsi="Baskerville"/>
          <w:color w:val="000000"/>
          <w:sz w:val="23"/>
          <w:szCs w:val="23"/>
        </w:rPr>
        <w:t xml:space="preserve"> full and comprehensive legal liability to provide a safe workplace for its</w:t>
      </w:r>
      <w:r>
        <w:rPr>
          <w:rFonts w:ascii="Baskerville" w:hAnsi="Baskerville"/>
          <w:color w:val="000000"/>
          <w:sz w:val="23"/>
          <w:szCs w:val="23"/>
        </w:rPr>
        <w:t xml:space="preserve"> employees, of which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currently am one such employee, and</w:t>
      </w:r>
    </w:p>
    <w:p w14:paraId="0823D74A" w14:textId="022DD033" w:rsidR="00EE20CE" w:rsidRDefault="00163536">
      <w:pPr>
        <w:pStyle w:val="TextBody"/>
        <w:ind w:left="720" w:hanging="720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lastRenderedPageBreak/>
        <w:t>8.</w:t>
      </w:r>
      <w:r>
        <w:rPr>
          <w:rFonts w:ascii="Baskerville" w:hAnsi="Baskerville"/>
          <w:sz w:val="23"/>
          <w:szCs w:val="23"/>
        </w:rPr>
        <w:tab/>
        <w:t>that, “</w:t>
      </w:r>
      <w:r w:rsidR="00DA1E25" w:rsidRPr="00DA1E25">
        <w:rPr>
          <w:rFonts w:ascii="Baskerville" w:hAnsi="Baskerville"/>
          <w:color w:val="FF0000"/>
          <w:sz w:val="23"/>
          <w:szCs w:val="23"/>
        </w:rPr>
        <w:t>other perpetrators if applicable</w:t>
      </w:r>
      <w:r>
        <w:rPr>
          <w:rFonts w:ascii="Baskerville" w:hAnsi="Baskerville"/>
          <w:sz w:val="23"/>
          <w:szCs w:val="23"/>
        </w:rPr>
        <w:t xml:space="preserve">”, </w:t>
      </w:r>
      <w:proofErr w:type="gramStart"/>
      <w:r>
        <w:rPr>
          <w:rFonts w:ascii="Baskerville" w:hAnsi="Baskerville"/>
          <w:sz w:val="23"/>
          <w:szCs w:val="23"/>
        </w:rPr>
        <w:t>and,</w:t>
      </w:r>
      <w:proofErr w:type="gramEnd"/>
      <w:r>
        <w:rPr>
          <w:rFonts w:ascii="Baskerville" w:hAnsi="Baskerville"/>
          <w:sz w:val="23"/>
          <w:szCs w:val="23"/>
        </w:rPr>
        <w:t xml:space="preserve"> “</w:t>
      </w:r>
      <w:r w:rsidR="00DA1E25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who have perpetrated acts of workplace violence on me,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b</w:t>
      </w:r>
      <w:r>
        <w:rPr>
          <w:rFonts w:ascii="Baskerville" w:hAnsi="Baskerville"/>
          <w:sz w:val="23"/>
          <w:szCs w:val="23"/>
        </w:rPr>
        <w:t>e removed from any supervisor role concerning me, and removed from any and all contact with me, and</w:t>
      </w:r>
    </w:p>
    <w:p w14:paraId="6206F667" w14:textId="7EEF9438" w:rsidR="00EE20CE" w:rsidRDefault="00163536">
      <w:pPr>
        <w:pStyle w:val="TextBody"/>
        <w:ind w:left="720" w:hanging="720"/>
      </w:pPr>
      <w:r>
        <w:rPr>
          <w:rFonts w:ascii="Baskerville" w:hAnsi="Baskerville"/>
          <w:sz w:val="23"/>
          <w:szCs w:val="23"/>
        </w:rPr>
        <w:t>9.</w:t>
      </w:r>
      <w:r>
        <w:rPr>
          <w:rFonts w:ascii="Baskerville" w:hAnsi="Baskerville"/>
          <w:sz w:val="23"/>
          <w:szCs w:val="23"/>
        </w:rPr>
        <w:tab/>
        <w:t>that if, “</w:t>
      </w:r>
      <w:r w:rsidR="00DA1E25">
        <w:rPr>
          <w:rFonts w:ascii="Baskerville" w:hAnsi="Baskerville"/>
          <w:color w:val="FF0000"/>
          <w:sz w:val="23"/>
          <w:szCs w:val="23"/>
        </w:rPr>
        <w:t>other perpetrators if applicable</w:t>
      </w:r>
      <w:r>
        <w:rPr>
          <w:rFonts w:ascii="Baskerville" w:hAnsi="Baskerville"/>
          <w:sz w:val="23"/>
          <w:szCs w:val="23"/>
        </w:rPr>
        <w:t>”, and/or, “</w:t>
      </w:r>
      <w:r w:rsidR="00DA1E25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do instigate contact with me,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, the company, the </w:t>
      </w:r>
      <w:r>
        <w:rPr>
          <w:rFonts w:ascii="Baskerville" w:hAnsi="Baskerville"/>
          <w:sz w:val="23"/>
          <w:szCs w:val="23"/>
        </w:rPr>
        <w:t xml:space="preserve">employer, </w:t>
      </w:r>
      <w:r w:rsidR="00DA1E25" w:rsidRPr="00DA1E25">
        <w:rPr>
          <w:rFonts w:ascii="Baskerville" w:hAnsi="Baskerville"/>
          <w:color w:val="FF0000"/>
          <w:sz w:val="23"/>
          <w:szCs w:val="23"/>
        </w:rPr>
        <w:t>“company” “ABN XX”</w:t>
      </w:r>
      <w:r>
        <w:rPr>
          <w:rFonts w:ascii="Baskerville" w:hAnsi="Baskerville"/>
          <w:color w:val="000000"/>
          <w:sz w:val="23"/>
          <w:szCs w:val="23"/>
        </w:rPr>
        <w:t>,</w:t>
      </w:r>
      <w:r>
        <w:rPr>
          <w:rFonts w:ascii="Baskerville" w:hAnsi="Baskerville"/>
          <w:sz w:val="23"/>
          <w:szCs w:val="23"/>
        </w:rPr>
        <w:t xml:space="preserve"> shall agree it has been negligent in the responsibility it has under, “</w:t>
      </w:r>
      <w:proofErr w:type="spellStart"/>
      <w:r>
        <w:rPr>
          <w:rFonts w:ascii="Baskerville" w:hAnsi="Baskerville"/>
          <w:sz w:val="23"/>
          <w:szCs w:val="23"/>
        </w:rPr>
        <w:t>worksafe</w:t>
      </w:r>
      <w:proofErr w:type="spellEnd"/>
      <w:r>
        <w:rPr>
          <w:rFonts w:ascii="Baskerville" w:hAnsi="Baskerville"/>
          <w:sz w:val="23"/>
          <w:szCs w:val="23"/>
        </w:rPr>
        <w:t xml:space="preserve"> legislation”, to protect me fr</w:t>
      </w:r>
      <w:r>
        <w:rPr>
          <w:rFonts w:ascii="Baskerville" w:hAnsi="Baskerville"/>
          <w:sz w:val="23"/>
          <w:szCs w:val="23"/>
        </w:rPr>
        <w:t>om workplace violence, and that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 xml:space="preserve">, be compensated one-hundred-thousand dollars, Australian ($100,000 </w:t>
      </w:r>
      <w:proofErr w:type="spellStart"/>
      <w:r>
        <w:rPr>
          <w:rFonts w:ascii="Baskerville" w:hAnsi="Baskerville"/>
          <w:sz w:val="23"/>
          <w:szCs w:val="23"/>
        </w:rPr>
        <w:t>AuD</w:t>
      </w:r>
      <w:proofErr w:type="spellEnd"/>
      <w:r>
        <w:rPr>
          <w:rFonts w:ascii="Baskerville" w:hAnsi="Baskerville"/>
          <w:sz w:val="23"/>
          <w:szCs w:val="23"/>
        </w:rPr>
        <w:t>) per living man or woman, for each contact, for the psychological harm it causes me,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sz w:val="23"/>
          <w:szCs w:val="23"/>
        </w:rPr>
        <w:t>, and</w:t>
      </w:r>
    </w:p>
    <w:p w14:paraId="4027BEAC" w14:textId="31AE7216" w:rsidR="00EE20CE" w:rsidRDefault="00163536">
      <w:pPr>
        <w:pStyle w:val="TextBody"/>
        <w:ind w:left="720" w:hanging="720"/>
      </w:pPr>
      <w:r>
        <w:rPr>
          <w:rFonts w:ascii="Baskerville" w:hAnsi="Baskerville"/>
          <w:sz w:val="23"/>
          <w:szCs w:val="23"/>
        </w:rPr>
        <w:t>10.</w:t>
      </w:r>
      <w:r>
        <w:rPr>
          <w:rFonts w:ascii="Baskerville" w:hAnsi="Baskerville"/>
          <w:sz w:val="23"/>
          <w:szCs w:val="23"/>
        </w:rPr>
        <w:tab/>
        <w:t xml:space="preserve">that, the company, the employer, </w:t>
      </w:r>
      <w:r w:rsidR="00DA1E25">
        <w:rPr>
          <w:rFonts w:ascii="Baskerville" w:hAnsi="Baskerville"/>
          <w:color w:val="000000"/>
          <w:sz w:val="23"/>
          <w:szCs w:val="23"/>
        </w:rPr>
        <w:t>“</w:t>
      </w:r>
      <w:r w:rsidR="00DA1E25" w:rsidRPr="00DA1E25">
        <w:rPr>
          <w:rFonts w:ascii="Baskerville" w:hAnsi="Baskerville"/>
          <w:color w:val="FF0000"/>
          <w:sz w:val="23"/>
          <w:szCs w:val="23"/>
        </w:rPr>
        <w:t xml:space="preserve">company” “ABN </w:t>
      </w:r>
      <w:proofErr w:type="spellStart"/>
      <w:proofErr w:type="gramStart"/>
      <w:r w:rsidR="00DA1E25" w:rsidRPr="00DA1E25">
        <w:rPr>
          <w:rFonts w:ascii="Baskerville" w:hAnsi="Baskerville"/>
          <w:color w:val="FF0000"/>
          <w:sz w:val="23"/>
          <w:szCs w:val="23"/>
        </w:rPr>
        <w:t>XXX</w:t>
      </w:r>
      <w:r w:rsidR="00DA1E25">
        <w:rPr>
          <w:rFonts w:ascii="Baskerville" w:hAnsi="Baskerville"/>
          <w:color w:val="000000"/>
          <w:sz w:val="23"/>
          <w:szCs w:val="23"/>
        </w:rPr>
        <w:t>”</w:t>
      </w:r>
      <w:r>
        <w:rPr>
          <w:rFonts w:ascii="Baskerville" w:hAnsi="Baskerville"/>
          <w:color w:val="000000"/>
          <w:sz w:val="23"/>
          <w:szCs w:val="23"/>
        </w:rPr>
        <w:t>accepts</w:t>
      </w:r>
      <w:proofErr w:type="spellEnd"/>
      <w:proofErr w:type="gramEnd"/>
      <w:r>
        <w:rPr>
          <w:rFonts w:ascii="Baskerville" w:hAnsi="Baskerville"/>
          <w:color w:val="000000"/>
          <w:sz w:val="23"/>
          <w:szCs w:val="23"/>
        </w:rPr>
        <w:t xml:space="preserve"> full and comprehensive legal liability should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have an adverse reaction to the, “vaccine”, and</w:t>
      </w:r>
    </w:p>
    <w:p w14:paraId="4FCAA832" w14:textId="48161A76" w:rsidR="00EE20CE" w:rsidRDefault="00163536"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11.</w:t>
      </w:r>
      <w:r>
        <w:rPr>
          <w:rFonts w:ascii="Baskerville" w:hAnsi="Baskerville"/>
          <w:color w:val="000000"/>
          <w:sz w:val="23"/>
          <w:szCs w:val="23"/>
        </w:rPr>
        <w:tab/>
        <w:t xml:space="preserve">that, the company, the employer, </w:t>
      </w:r>
      <w:r w:rsidR="00DA1E25" w:rsidRPr="00DA1E25">
        <w:rPr>
          <w:rFonts w:ascii="Baskerville" w:hAnsi="Baskerville"/>
          <w:color w:val="FF0000"/>
          <w:sz w:val="23"/>
          <w:szCs w:val="23"/>
        </w:rPr>
        <w:t>“company” “ABN XXX</w:t>
      </w:r>
      <w:r w:rsidR="00DA1E25">
        <w:rPr>
          <w:rFonts w:ascii="Baskerville" w:hAnsi="Baskerville"/>
          <w:color w:val="000000"/>
          <w:sz w:val="23"/>
          <w:szCs w:val="23"/>
        </w:rPr>
        <w:t xml:space="preserve">” </w:t>
      </w:r>
      <w:r>
        <w:rPr>
          <w:rFonts w:ascii="Baskerville" w:hAnsi="Baskerville"/>
          <w:color w:val="000000"/>
          <w:sz w:val="23"/>
          <w:szCs w:val="23"/>
        </w:rPr>
        <w:t xml:space="preserve">in </w:t>
      </w:r>
      <w:r>
        <w:rPr>
          <w:rFonts w:ascii="Baskerville" w:hAnsi="Baskerville"/>
          <w:color w:val="000000"/>
          <w:sz w:val="23"/>
          <w:szCs w:val="23"/>
        </w:rPr>
        <w:t xml:space="preserve">accepting full and comprehensive legal liability should I, </w:t>
      </w:r>
      <w:r w:rsidRPr="00DA1E25">
        <w:rPr>
          <w:rFonts w:ascii="Baskerville" w:hAnsi="Baskerville"/>
          <w:color w:val="FF0000"/>
          <w:sz w:val="23"/>
          <w:szCs w:val="23"/>
        </w:rPr>
        <w:t>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have an adverse reaction to the, “vaccine”, will cover all medical expenses and all other costs, such as living cost, directly related to my adverse reaction, s</w:t>
      </w:r>
      <w:r>
        <w:rPr>
          <w:rFonts w:ascii="Baskerville" w:hAnsi="Baskerville"/>
          <w:color w:val="000000"/>
          <w:sz w:val="23"/>
          <w:szCs w:val="23"/>
        </w:rPr>
        <w:t>hould I be unable to continue working and/or be incapacitated in any way by any adverse reaction to receiving any so-called, “COVID-19 vaccine”, or any other, “vaccine”, whose name is attributable to the same purpose, and</w:t>
      </w:r>
    </w:p>
    <w:p w14:paraId="2CA36C98" w14:textId="4EA4402C" w:rsidR="00EE20CE" w:rsidRDefault="00163536"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12.</w:t>
      </w:r>
      <w:r>
        <w:rPr>
          <w:rFonts w:ascii="Baskerville" w:hAnsi="Baskerville"/>
          <w:color w:val="000000"/>
          <w:sz w:val="23"/>
          <w:szCs w:val="23"/>
        </w:rPr>
        <w:tab/>
        <w:t>that, should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>,</w:t>
      </w:r>
      <w:r>
        <w:rPr>
          <w:rFonts w:ascii="Baskerville" w:hAnsi="Baskerville"/>
          <w:color w:val="000000"/>
          <w:sz w:val="23"/>
          <w:szCs w:val="23"/>
        </w:rPr>
        <w:t xml:space="preserve">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 xml:space="preserve">, be unable to continue working and/or be incapacitated in any way by any adverse reaction to receiving the, “vaccine”, the company, the employer, </w:t>
      </w:r>
      <w:r w:rsidR="00DA1E25">
        <w:rPr>
          <w:rFonts w:ascii="Baskerville" w:hAnsi="Baskerville"/>
          <w:color w:val="000000"/>
          <w:sz w:val="23"/>
          <w:szCs w:val="23"/>
        </w:rPr>
        <w:t>“</w:t>
      </w:r>
      <w:r w:rsidR="00DA1E25" w:rsidRPr="00DA1E25">
        <w:rPr>
          <w:rFonts w:ascii="Baskerville" w:hAnsi="Baskerville"/>
          <w:color w:val="FF0000"/>
          <w:sz w:val="23"/>
          <w:szCs w:val="23"/>
        </w:rPr>
        <w:t>Company” “ABN XXX</w:t>
      </w:r>
      <w:r>
        <w:rPr>
          <w:rFonts w:ascii="Baskerville" w:hAnsi="Baskerville"/>
          <w:color w:val="000000"/>
          <w:sz w:val="23"/>
          <w:szCs w:val="23"/>
        </w:rPr>
        <w:t>”, in accepting full and comprehensive legal liability, agrees to pay me,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 xml:space="preserve">, compensation the sum certain of, two-million-dollars, Australian ($1,000,000 </w:t>
      </w:r>
      <w:proofErr w:type="spellStart"/>
      <w:r>
        <w:rPr>
          <w:rFonts w:ascii="Baskerville" w:hAnsi="Baskerville"/>
          <w:color w:val="000000"/>
          <w:sz w:val="23"/>
          <w:szCs w:val="23"/>
        </w:rPr>
        <w:t>AuD</w:t>
      </w:r>
      <w:proofErr w:type="spellEnd"/>
      <w:r>
        <w:rPr>
          <w:rFonts w:ascii="Baskerville" w:hAnsi="Baskerville"/>
          <w:color w:val="000000"/>
          <w:sz w:val="23"/>
          <w:szCs w:val="23"/>
        </w:rPr>
        <w:t>) per year, index</w:t>
      </w:r>
      <w:r>
        <w:rPr>
          <w:rFonts w:ascii="Baskerville" w:hAnsi="Baskerville"/>
          <w:color w:val="000000"/>
          <w:sz w:val="23"/>
          <w:szCs w:val="23"/>
        </w:rPr>
        <w:t>ed to inflation, until such time as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depart this mortal realm (die), and</w:t>
      </w:r>
    </w:p>
    <w:p w14:paraId="1489C250" w14:textId="222B59EE" w:rsidR="00EE20CE" w:rsidRDefault="00163536">
      <w:pPr>
        <w:pStyle w:val="TextBody"/>
        <w:ind w:left="720" w:hanging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13. </w:t>
      </w:r>
      <w:r>
        <w:rPr>
          <w:rFonts w:ascii="Baskerville" w:hAnsi="Baskerville"/>
          <w:color w:val="000000"/>
          <w:sz w:val="23"/>
          <w:szCs w:val="23"/>
        </w:rPr>
        <w:tab/>
        <w:t>that should I, ‘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given name</w:t>
      </w:r>
      <w:r w:rsidRPr="00DA1E2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DA1E2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 xml:space="preserve">, die as a result of the effects of receiving </w:t>
      </w:r>
      <w:proofErr w:type="gramStart"/>
      <w:r>
        <w:rPr>
          <w:rFonts w:ascii="Baskerville" w:hAnsi="Baskerville"/>
          <w:color w:val="000000"/>
          <w:sz w:val="23"/>
          <w:szCs w:val="23"/>
        </w:rPr>
        <w:t>the,</w:t>
      </w:r>
      <w:proofErr w:type="gramEnd"/>
      <w:r>
        <w:rPr>
          <w:rFonts w:ascii="Baskerville" w:hAnsi="Baskerville"/>
          <w:color w:val="000000"/>
          <w:sz w:val="23"/>
          <w:szCs w:val="23"/>
        </w:rPr>
        <w:t xml:space="preserve"> “vaccine”, be it in the short-term or </w:t>
      </w:r>
      <w:r>
        <w:rPr>
          <w:rFonts w:ascii="Baskerville" w:hAnsi="Baskerville"/>
          <w:color w:val="000000"/>
          <w:sz w:val="23"/>
          <w:szCs w:val="23"/>
        </w:rPr>
        <w:t xml:space="preserve">in the long term, the company, the employer, </w:t>
      </w:r>
      <w:r w:rsidR="00467A95" w:rsidRPr="00467A95">
        <w:rPr>
          <w:rFonts w:ascii="Baskerville" w:hAnsi="Baskerville"/>
          <w:color w:val="FF0000"/>
          <w:sz w:val="23"/>
          <w:szCs w:val="23"/>
        </w:rPr>
        <w:t>“Company” “ABN XXX</w:t>
      </w:r>
      <w:r w:rsidR="00467A95">
        <w:rPr>
          <w:rFonts w:ascii="Baskerville" w:hAnsi="Baskerville"/>
          <w:color w:val="000000"/>
          <w:sz w:val="23"/>
          <w:szCs w:val="23"/>
        </w:rPr>
        <w:t>”</w:t>
      </w:r>
      <w:r>
        <w:rPr>
          <w:rFonts w:ascii="Baskerville" w:hAnsi="Baskerville"/>
          <w:color w:val="000000"/>
          <w:sz w:val="23"/>
          <w:szCs w:val="23"/>
        </w:rPr>
        <w:t xml:space="preserve"> in accepting full and comprehensive legal liability, agrees to pay my fami</w:t>
      </w:r>
      <w:r>
        <w:rPr>
          <w:rFonts w:ascii="Baskerville" w:hAnsi="Baskerville"/>
          <w:color w:val="000000"/>
          <w:sz w:val="23"/>
          <w:szCs w:val="23"/>
        </w:rPr>
        <w:t xml:space="preserve">ly/spouse compensation of the sum certain of, fifty-million-dollars, Australian ($50,000,000 </w:t>
      </w:r>
      <w:proofErr w:type="spellStart"/>
      <w:r>
        <w:rPr>
          <w:rFonts w:ascii="Baskerville" w:hAnsi="Baskerville"/>
          <w:color w:val="000000"/>
          <w:sz w:val="23"/>
          <w:szCs w:val="23"/>
        </w:rPr>
        <w:t>AuD</w:t>
      </w:r>
      <w:proofErr w:type="spellEnd"/>
      <w:r>
        <w:rPr>
          <w:rFonts w:ascii="Baskerville" w:hAnsi="Baskerville"/>
          <w:color w:val="000000"/>
          <w:sz w:val="23"/>
          <w:szCs w:val="23"/>
        </w:rPr>
        <w:t>).</w:t>
      </w:r>
    </w:p>
    <w:p w14:paraId="03F0284B" w14:textId="77777777" w:rsidR="00EE20CE" w:rsidRDefault="00EE20CE">
      <w:pPr>
        <w:pStyle w:val="TextBody"/>
        <w:ind w:left="720" w:hanging="720"/>
        <w:rPr>
          <w:rFonts w:ascii="Baskerville" w:eastAsia="TimesNewRomanPSMT" w:hAnsi="Baskerville" w:cs="TimesNewRomanPSMT"/>
          <w:b/>
          <w:bCs/>
          <w:sz w:val="23"/>
          <w:szCs w:val="23"/>
        </w:rPr>
      </w:pPr>
    </w:p>
    <w:p w14:paraId="2F4685B0" w14:textId="77777777" w:rsidR="00EE20CE" w:rsidRDefault="00163536">
      <w:pPr>
        <w:pStyle w:val="TextBody"/>
        <w:ind w:left="720" w:hanging="720"/>
        <w:rPr>
          <w:rFonts w:ascii="Baskerville" w:eastAsia="TimesNewRomanPSMT" w:hAnsi="Baskerville" w:cs="TimesNewRomanPSMT"/>
          <w:b/>
          <w:bCs/>
          <w:sz w:val="23"/>
          <w:szCs w:val="23"/>
        </w:rPr>
      </w:pPr>
      <w:r>
        <w:rPr>
          <w:rFonts w:ascii="Baskerville" w:eastAsia="TimesNewRomanPSMT" w:hAnsi="Baskerville" w:cs="TimesNewRomanPSMT"/>
          <w:b/>
          <w:bCs/>
          <w:sz w:val="23"/>
          <w:szCs w:val="23"/>
        </w:rPr>
        <w:t>Terms of Response</w:t>
      </w:r>
    </w:p>
    <w:p w14:paraId="3F836C81" w14:textId="6885FDCE" w:rsidR="00EE20CE" w:rsidRDefault="00163536">
      <w:pPr>
        <w:pStyle w:val="TextBody"/>
        <w:ind w:left="89"/>
      </w:pPr>
      <w:r>
        <w:rPr>
          <w:rFonts w:ascii="Baskerville" w:hAnsi="Baskerville"/>
          <w:sz w:val="23"/>
          <w:szCs w:val="23"/>
        </w:rPr>
        <w:t xml:space="preserve">Any reply to this, </w:t>
      </w:r>
      <w:r>
        <w:rPr>
          <w:rFonts w:ascii="Baskerville" w:hAnsi="Baskerville"/>
          <w:b/>
          <w:bCs/>
          <w:sz w:val="23"/>
          <w:szCs w:val="23"/>
        </w:rPr>
        <w:t xml:space="preserve">Notice of Conditional Acceptance, </w:t>
      </w:r>
      <w:r>
        <w:rPr>
          <w:rFonts w:ascii="Baskerville" w:hAnsi="Baskerville"/>
          <w:sz w:val="23"/>
          <w:szCs w:val="23"/>
        </w:rPr>
        <w:t>other than a verified point-for-point response, within ten (10) days, sworn under ful</w:t>
      </w:r>
      <w:r>
        <w:rPr>
          <w:rFonts w:ascii="Baskerville" w:hAnsi="Baskerville"/>
          <w:sz w:val="23"/>
          <w:szCs w:val="23"/>
        </w:rPr>
        <w:t xml:space="preserve">l commercial liability, with all the requested documents and/or supporting evidence attached, is deemed by agreement of the parties to be a </w:t>
      </w:r>
      <w:r w:rsidR="00467A95">
        <w:rPr>
          <w:rFonts w:ascii="Baskerville" w:hAnsi="Baskerville"/>
          <w:sz w:val="23"/>
          <w:szCs w:val="23"/>
        </w:rPr>
        <w:t>wilful</w:t>
      </w:r>
      <w:r>
        <w:rPr>
          <w:rFonts w:ascii="Baskerville" w:hAnsi="Baskerville"/>
          <w:sz w:val="23"/>
          <w:szCs w:val="23"/>
        </w:rPr>
        <w:t xml:space="preserve"> non-response thus constituting your agreement to the claims and conditions herein, any consequent and/or sub</w:t>
      </w:r>
      <w:r>
        <w:rPr>
          <w:rFonts w:ascii="Baskerville" w:hAnsi="Baskerville"/>
          <w:sz w:val="23"/>
          <w:szCs w:val="23"/>
        </w:rPr>
        <w:t>sequent claims, and your acceptance of all liabilities in this matter, and</w:t>
      </w:r>
    </w:p>
    <w:p w14:paraId="2FE67A37" w14:textId="3EBA54F3" w:rsidR="00EE20CE" w:rsidRDefault="00163536">
      <w:pPr>
        <w:pStyle w:val="TextBody"/>
        <w:rPr>
          <w:rFonts w:ascii="Baskerville" w:hAnsi="Baskerville"/>
          <w:sz w:val="23"/>
          <w:szCs w:val="23"/>
        </w:rPr>
      </w:pPr>
      <w:r>
        <w:rPr>
          <w:rFonts w:ascii="Baskerville" w:hAnsi="Baskerville"/>
          <w:sz w:val="23"/>
          <w:szCs w:val="23"/>
        </w:rPr>
        <w:t>Should you, “</w:t>
      </w:r>
      <w:r w:rsidR="00467A95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sz w:val="23"/>
          <w:szCs w:val="23"/>
        </w:rPr>
        <w:t>”, fail to respond will be taken as your acceptance of the terms of this, Notice of Conditional Acceptance, and</w:t>
      </w:r>
    </w:p>
    <w:p w14:paraId="37EB524B" w14:textId="77777777" w:rsidR="00EE20CE" w:rsidRDefault="00163536">
      <w:pPr>
        <w:pStyle w:val="TextBody"/>
        <w:rPr>
          <w:rFonts w:ascii="Baskerville" w:eastAsia="TimesNewRomanPSMT" w:hAnsi="Baskerville" w:cs="TimesNewRomanPSMT"/>
          <w:sz w:val="23"/>
          <w:szCs w:val="23"/>
        </w:rPr>
      </w:pPr>
      <w:r>
        <w:rPr>
          <w:rFonts w:ascii="Baskerville" w:eastAsia="TimesNewRomanPSMT" w:hAnsi="Baskerville" w:cs="TimesNewRomanPSMT"/>
          <w:sz w:val="23"/>
          <w:szCs w:val="23"/>
        </w:rPr>
        <w:lastRenderedPageBreak/>
        <w:t>Mere denials will not suffice as an answer, an</w:t>
      </w:r>
      <w:r>
        <w:rPr>
          <w:rFonts w:ascii="Baskerville" w:eastAsia="TimesNewRomanPSMT" w:hAnsi="Baskerville" w:cs="TimesNewRomanPSMT"/>
          <w:sz w:val="23"/>
          <w:szCs w:val="23"/>
        </w:rPr>
        <w:t>d will be considered a non-response, and</w:t>
      </w:r>
    </w:p>
    <w:p w14:paraId="59C0D791" w14:textId="28B6BBBD" w:rsidR="00EE20CE" w:rsidRDefault="00163536">
      <w:pPr>
        <w:pStyle w:val="TextBody"/>
        <w:rPr>
          <w:rFonts w:ascii="Baskerville" w:hAnsi="Baskerville"/>
          <w:color w:val="000000"/>
          <w:sz w:val="23"/>
          <w:szCs w:val="23"/>
        </w:rPr>
      </w:pPr>
      <w:proofErr w:type="gramStart"/>
      <w:r>
        <w:rPr>
          <w:rFonts w:ascii="Baskerville" w:hAnsi="Baskerville"/>
          <w:color w:val="000000"/>
          <w:sz w:val="23"/>
          <w:szCs w:val="23"/>
        </w:rPr>
        <w:t>Any and all</w:t>
      </w:r>
      <w:proofErr w:type="gramEnd"/>
      <w:r>
        <w:rPr>
          <w:rFonts w:ascii="Baskerville" w:hAnsi="Baskerville"/>
          <w:color w:val="000000"/>
          <w:sz w:val="23"/>
          <w:szCs w:val="23"/>
        </w:rPr>
        <w:t xml:space="preserve"> further correspondence from you, the living </w:t>
      </w:r>
      <w:r w:rsidR="00467A95" w:rsidRPr="00467A95"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color w:val="000000"/>
          <w:sz w:val="23"/>
          <w:szCs w:val="23"/>
        </w:rPr>
        <w:t>man, “</w:t>
      </w:r>
      <w:r w:rsidR="00467A95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 xml:space="preserve">”, acting as agent for </w:t>
      </w:r>
      <w:r w:rsidR="00467A95">
        <w:rPr>
          <w:rFonts w:ascii="Baskerville" w:hAnsi="Baskerville"/>
          <w:color w:val="000000"/>
          <w:sz w:val="23"/>
          <w:szCs w:val="23"/>
        </w:rPr>
        <w:t>“</w:t>
      </w:r>
      <w:r w:rsidR="00467A95" w:rsidRPr="00467A95">
        <w:rPr>
          <w:rFonts w:ascii="Baskerville" w:hAnsi="Baskerville"/>
          <w:color w:val="FF0000"/>
          <w:sz w:val="23"/>
          <w:szCs w:val="23"/>
        </w:rPr>
        <w:t>Company” “ABN XXX</w:t>
      </w:r>
      <w:r w:rsidR="00467A95">
        <w:rPr>
          <w:rFonts w:ascii="Baskerville" w:hAnsi="Baskerville"/>
          <w:color w:val="000000"/>
          <w:sz w:val="23"/>
          <w:szCs w:val="23"/>
        </w:rPr>
        <w:t>”</w:t>
      </w:r>
      <w:r>
        <w:rPr>
          <w:rFonts w:ascii="Baskerville" w:hAnsi="Baskerville"/>
          <w:color w:val="000000"/>
          <w:sz w:val="23"/>
          <w:szCs w:val="23"/>
        </w:rPr>
        <w:t xml:space="preserve"> regarding this matter must be correctly addressed to:</w:t>
      </w:r>
    </w:p>
    <w:p w14:paraId="561ACB16" w14:textId="73A5DBC1" w:rsidR="00EE20CE" w:rsidRPr="00467A95" w:rsidRDefault="00467A95">
      <w:pPr>
        <w:pStyle w:val="PreformattedText"/>
        <w:ind w:left="720"/>
        <w:rPr>
          <w:rFonts w:ascii="Baskerville" w:hAnsi="Baskerville"/>
          <w:color w:val="FF0000"/>
          <w:sz w:val="23"/>
          <w:szCs w:val="23"/>
        </w:rPr>
      </w:pPr>
      <w:r>
        <w:rPr>
          <w:rFonts w:ascii="Baskerville" w:hAnsi="Baskerville"/>
          <w:color w:val="FF0000"/>
          <w:sz w:val="23"/>
          <w:szCs w:val="23"/>
        </w:rPr>
        <w:t>(</w:t>
      </w:r>
      <w:proofErr w:type="gramStart"/>
      <w:r>
        <w:rPr>
          <w:rFonts w:ascii="Baskerville" w:hAnsi="Baskerville"/>
          <w:color w:val="FF0000"/>
          <w:sz w:val="23"/>
          <w:szCs w:val="23"/>
        </w:rPr>
        <w:t>if</w:t>
      </w:r>
      <w:proofErr w:type="gramEnd"/>
      <w:r>
        <w:rPr>
          <w:rFonts w:ascii="Baskerville" w:hAnsi="Baskerville"/>
          <w:color w:val="FF0000"/>
          <w:sz w:val="23"/>
          <w:szCs w:val="23"/>
        </w:rPr>
        <w:t xml:space="preserve"> applicable) </w:t>
      </w:r>
      <w:r w:rsidR="00163536" w:rsidRPr="00467A95">
        <w:rPr>
          <w:rFonts w:ascii="Baskerville" w:hAnsi="Baskerville"/>
          <w:color w:val="FF0000"/>
          <w:sz w:val="23"/>
          <w:szCs w:val="23"/>
        </w:rPr>
        <w:t>The living man, ‘</w:t>
      </w:r>
      <w:r>
        <w:rPr>
          <w:rFonts w:ascii="Baskerville" w:hAnsi="Baskerville"/>
          <w:color w:val="FF0000"/>
          <w:sz w:val="23"/>
          <w:szCs w:val="23"/>
        </w:rPr>
        <w:t>POA’s Name</w:t>
      </w:r>
      <w:r w:rsidR="00163536" w:rsidRPr="00467A95">
        <w:rPr>
          <w:rFonts w:ascii="Baskerville" w:hAnsi="Baskerville"/>
          <w:color w:val="FF0000"/>
          <w:sz w:val="23"/>
          <w:szCs w:val="23"/>
        </w:rPr>
        <w:t xml:space="preserve">, </w:t>
      </w:r>
    </w:p>
    <w:p w14:paraId="31110748" w14:textId="43C6B9D9" w:rsidR="00EE20CE" w:rsidRPr="00467A95" w:rsidRDefault="00163536" w:rsidP="00467A95">
      <w:pPr>
        <w:pStyle w:val="PreformattedText"/>
        <w:ind w:left="720"/>
        <w:rPr>
          <w:rFonts w:ascii="Baskerville" w:hAnsi="Baskerville"/>
          <w:color w:val="FF0000"/>
          <w:sz w:val="23"/>
          <w:szCs w:val="23"/>
        </w:rPr>
      </w:pPr>
      <w:r w:rsidRPr="00467A95">
        <w:rPr>
          <w:rFonts w:ascii="Baskerville" w:hAnsi="Baskerville"/>
          <w:color w:val="FF0000"/>
          <w:sz w:val="23"/>
          <w:szCs w:val="23"/>
        </w:rPr>
        <w:t>of the family/clan/house/tribe, ‘</w:t>
      </w:r>
      <w:r w:rsidR="00467A95">
        <w:rPr>
          <w:rFonts w:ascii="Baskerville" w:hAnsi="Baskerville"/>
          <w:color w:val="FF0000"/>
          <w:sz w:val="23"/>
          <w:szCs w:val="23"/>
        </w:rPr>
        <w:t>POA’s family name”</w:t>
      </w:r>
    </w:p>
    <w:p w14:paraId="755113CB" w14:textId="33FB4A86" w:rsidR="00EE20CE" w:rsidRDefault="00163536">
      <w:pPr>
        <w:pStyle w:val="PreformattedText"/>
        <w:ind w:left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f</w:t>
      </w:r>
      <w:r>
        <w:rPr>
          <w:rFonts w:ascii="Baskerville" w:hAnsi="Baskerville"/>
          <w:color w:val="000000"/>
          <w:sz w:val="23"/>
          <w:szCs w:val="23"/>
        </w:rPr>
        <w:t xml:space="preserve">or the living </w:t>
      </w:r>
      <w:r w:rsidRPr="00467A95">
        <w:rPr>
          <w:rFonts w:ascii="Baskerville" w:hAnsi="Baskerville"/>
          <w:color w:val="FF0000"/>
          <w:sz w:val="23"/>
          <w:szCs w:val="23"/>
        </w:rPr>
        <w:t>wo</w:t>
      </w:r>
      <w:r>
        <w:rPr>
          <w:rFonts w:ascii="Baskerville" w:hAnsi="Baskerville"/>
          <w:color w:val="000000"/>
          <w:sz w:val="23"/>
          <w:szCs w:val="23"/>
        </w:rPr>
        <w:t>man, ‘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given name</w:t>
      </w:r>
      <w:r w:rsidRPr="00467A9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>,</w:t>
      </w:r>
    </w:p>
    <w:p w14:paraId="42714D41" w14:textId="1002EDA9" w:rsidR="00EE20CE" w:rsidRDefault="00163536">
      <w:pPr>
        <w:pStyle w:val="PreformattedTex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ab/>
        <w:t xml:space="preserve">of the family 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family name</w:t>
      </w:r>
    </w:p>
    <w:p w14:paraId="0FAD8FDB" w14:textId="1C001720" w:rsidR="00EE20CE" w:rsidRDefault="00163536">
      <w:pPr>
        <w:pStyle w:val="PreformattedText"/>
        <w:ind w:left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c/o, </w:t>
      </w:r>
      <w:r w:rsidR="00467A95">
        <w:rPr>
          <w:rFonts w:ascii="Baskerville" w:hAnsi="Baskerville"/>
          <w:color w:val="FF0000"/>
          <w:sz w:val="23"/>
          <w:szCs w:val="23"/>
        </w:rPr>
        <w:t>street address</w:t>
      </w:r>
    </w:p>
    <w:p w14:paraId="107484DA" w14:textId="0857CD6E" w:rsidR="00EE20CE" w:rsidRDefault="00163536">
      <w:pPr>
        <w:pStyle w:val="PreformattedText"/>
        <w:ind w:left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The </w:t>
      </w:r>
      <w:r>
        <w:rPr>
          <w:rFonts w:ascii="Baskerville" w:hAnsi="Baskerville"/>
          <w:color w:val="000000"/>
          <w:sz w:val="23"/>
          <w:szCs w:val="23"/>
        </w:rPr>
        <w:t xml:space="preserve">town known </w:t>
      </w:r>
      <w:proofErr w:type="spellStart"/>
      <w:r>
        <w:rPr>
          <w:rFonts w:ascii="Baskerville" w:hAnsi="Baskerville"/>
          <w:color w:val="000000"/>
          <w:sz w:val="23"/>
          <w:szCs w:val="23"/>
        </w:rPr>
        <w:t>as</w:t>
      </w:r>
      <w:proofErr w:type="gramStart"/>
      <w:r>
        <w:rPr>
          <w:rFonts w:ascii="Baskerville" w:hAnsi="Baskerville"/>
          <w:color w:val="000000"/>
          <w:sz w:val="23"/>
          <w:szCs w:val="23"/>
        </w:rPr>
        <w:t>,”</w:t>
      </w:r>
      <w:r w:rsidR="00467A95">
        <w:rPr>
          <w:rFonts w:ascii="Baskerville" w:hAnsi="Baskerville"/>
          <w:color w:val="FF0000"/>
          <w:sz w:val="23"/>
          <w:szCs w:val="23"/>
        </w:rPr>
        <w:t>Town</w:t>
      </w:r>
      <w:proofErr w:type="spellEnd"/>
      <w:proofErr w:type="gramEnd"/>
      <w:r>
        <w:rPr>
          <w:rFonts w:ascii="Baskerville" w:hAnsi="Baskerville"/>
          <w:color w:val="000000"/>
          <w:sz w:val="23"/>
          <w:szCs w:val="23"/>
        </w:rPr>
        <w:t>”</w:t>
      </w:r>
    </w:p>
    <w:p w14:paraId="61194CD3" w14:textId="77777777" w:rsidR="00EE20CE" w:rsidRDefault="00163536">
      <w:pPr>
        <w:pStyle w:val="PreformattedText"/>
        <w:spacing w:line="288" w:lineRule="auto"/>
        <w:ind w:left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On the land known as, ‘Terra Australis’</w:t>
      </w:r>
    </w:p>
    <w:p w14:paraId="22A52C3F" w14:textId="77777777" w:rsidR="00EE20CE" w:rsidRDefault="00163536">
      <w:pPr>
        <w:pStyle w:val="PreformattedText"/>
        <w:spacing w:line="288" w:lineRule="auto"/>
        <w:ind w:left="720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 copy sent via email to:</w:t>
      </w:r>
    </w:p>
    <w:p w14:paraId="359F2E73" w14:textId="6765F7C4" w:rsidR="00EE20CE" w:rsidRPr="00467A95" w:rsidRDefault="00467A95">
      <w:pPr>
        <w:pStyle w:val="PreformattedText"/>
        <w:spacing w:line="288" w:lineRule="auto"/>
        <w:ind w:left="720"/>
        <w:rPr>
          <w:rFonts w:ascii="Baskerville" w:hAnsi="Baskerville" w:cs="Calibri"/>
          <w:color w:val="FF0000"/>
          <w:sz w:val="23"/>
          <w:szCs w:val="23"/>
        </w:rPr>
      </w:pPr>
      <w:r>
        <w:rPr>
          <w:rFonts w:ascii="Baskerville" w:hAnsi="Baskerville" w:cs="Calibri"/>
          <w:color w:val="FF0000"/>
          <w:sz w:val="23"/>
          <w:szCs w:val="23"/>
        </w:rPr>
        <w:t>POA’s email or your email</w:t>
      </w:r>
    </w:p>
    <w:p w14:paraId="36C5C925" w14:textId="77777777" w:rsidR="00EE20CE" w:rsidRDefault="00EE20CE">
      <w:pPr>
        <w:pStyle w:val="TextBody"/>
        <w:ind w:left="720" w:hanging="720"/>
        <w:rPr>
          <w:color w:val="000000"/>
        </w:rPr>
      </w:pPr>
    </w:p>
    <w:p w14:paraId="5CC26256" w14:textId="72F0B273" w:rsidR="00EE20CE" w:rsidRDefault="00163536">
      <w:pPr>
        <w:pStyle w:val="TextBody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Any attempts to directly communicate with me, ‘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given name</w:t>
      </w:r>
      <w:r w:rsidRPr="00467A9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 xml:space="preserve">, on this matter, will be taken as </w:t>
      </w:r>
      <w:r>
        <w:rPr>
          <w:rFonts w:ascii="Baskerville" w:hAnsi="Baskerville"/>
          <w:color w:val="000000"/>
          <w:sz w:val="23"/>
          <w:szCs w:val="23"/>
        </w:rPr>
        <w:t xml:space="preserve">your continued </w:t>
      </w:r>
      <w:r w:rsidR="00467A95">
        <w:rPr>
          <w:rFonts w:ascii="Baskerville" w:hAnsi="Baskerville"/>
          <w:color w:val="000000"/>
          <w:sz w:val="23"/>
          <w:szCs w:val="23"/>
        </w:rPr>
        <w:t>wilful</w:t>
      </w:r>
      <w:r>
        <w:rPr>
          <w:rFonts w:ascii="Baskerville" w:hAnsi="Baskerville"/>
          <w:color w:val="000000"/>
          <w:sz w:val="23"/>
          <w:szCs w:val="23"/>
        </w:rPr>
        <w:t xml:space="preserve"> and deliberate committing of an act of workplace violence, and, if you do so, you, “</w:t>
      </w:r>
      <w:r w:rsidR="00467A95">
        <w:rPr>
          <w:rFonts w:ascii="Baskerville" w:hAnsi="Baskerville"/>
          <w:color w:val="FF0000"/>
          <w:sz w:val="23"/>
          <w:szCs w:val="23"/>
        </w:rPr>
        <w:t>their name</w:t>
      </w:r>
      <w:r>
        <w:rPr>
          <w:rFonts w:ascii="Baskerville" w:hAnsi="Baskerville"/>
          <w:color w:val="000000"/>
          <w:sz w:val="23"/>
          <w:szCs w:val="23"/>
        </w:rPr>
        <w:t>”, as a living man, agree to pay, ‘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given name</w:t>
      </w:r>
      <w:r w:rsidRPr="00467A9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remedy of, fifty-thousand dollars, Australian ($50,000) per act, pay</w:t>
      </w:r>
      <w:r>
        <w:rPr>
          <w:rFonts w:ascii="Baskerville" w:hAnsi="Baskerville"/>
          <w:color w:val="000000"/>
          <w:sz w:val="23"/>
          <w:szCs w:val="23"/>
        </w:rPr>
        <w:t>able to me, ‘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given name</w:t>
      </w:r>
      <w:r w:rsidRPr="00467A95">
        <w:rPr>
          <w:rFonts w:ascii="Baskerville" w:hAnsi="Baskerville"/>
          <w:color w:val="FF0000"/>
          <w:sz w:val="23"/>
          <w:szCs w:val="23"/>
        </w:rPr>
        <w:t>’</w:t>
      </w:r>
      <w:r>
        <w:rPr>
          <w:rFonts w:ascii="Baskerville" w:hAnsi="Baskerville"/>
          <w:color w:val="000000"/>
          <w:sz w:val="23"/>
          <w:szCs w:val="23"/>
        </w:rPr>
        <w:t xml:space="preserve">, of the family 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family name</w:t>
      </w:r>
      <w:r>
        <w:rPr>
          <w:rFonts w:ascii="Baskerville" w:hAnsi="Baskerville"/>
          <w:color w:val="000000"/>
          <w:sz w:val="23"/>
          <w:szCs w:val="23"/>
        </w:rPr>
        <w:t>, within 28 days of service of invoice, in accordance with the terms contained within that invoice.</w:t>
      </w:r>
    </w:p>
    <w:p w14:paraId="28436B8A" w14:textId="77777777" w:rsidR="00EE20CE" w:rsidRDefault="00163536"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Without Prejudice, All Rights Reserved, NON-ASSUMPSIT</w:t>
      </w:r>
    </w:p>
    <w:p w14:paraId="3D814EFF" w14:textId="77777777" w:rsidR="00EE20CE" w:rsidRDefault="00EE20CE">
      <w:pPr>
        <w:pStyle w:val="TextBody"/>
        <w:ind w:left="720" w:hanging="720"/>
        <w:rPr>
          <w:color w:val="000000"/>
        </w:rPr>
      </w:pPr>
    </w:p>
    <w:p w14:paraId="24C05984" w14:textId="77777777" w:rsidR="00EE20CE" w:rsidRDefault="00EE20CE"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</w:p>
    <w:p w14:paraId="0236DE5F" w14:textId="2F3D6B51" w:rsidR="00EE20CE" w:rsidRDefault="00163536"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>‘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given name</w:t>
      </w:r>
      <w:r w:rsidRPr="00467A95">
        <w:rPr>
          <w:rFonts w:ascii="Baskerville" w:hAnsi="Baskerville"/>
          <w:color w:val="FF0000"/>
          <w:sz w:val="23"/>
          <w:szCs w:val="23"/>
        </w:rPr>
        <w:t>’</w:t>
      </w:r>
    </w:p>
    <w:p w14:paraId="0DFD8595" w14:textId="316D31AB" w:rsidR="00EE20CE" w:rsidRDefault="00163536">
      <w:pPr>
        <w:pStyle w:val="TextBody"/>
        <w:ind w:left="720" w:hanging="720"/>
        <w:jc w:val="right"/>
        <w:rPr>
          <w:rFonts w:ascii="Baskerville" w:hAnsi="Baskerville"/>
          <w:color w:val="000000"/>
          <w:sz w:val="23"/>
          <w:szCs w:val="23"/>
        </w:rPr>
      </w:pPr>
      <w:r>
        <w:rPr>
          <w:rFonts w:ascii="Baskerville" w:hAnsi="Baskerville"/>
          <w:color w:val="000000"/>
          <w:sz w:val="23"/>
          <w:szCs w:val="23"/>
        </w:rPr>
        <w:t xml:space="preserve">of the family </w:t>
      </w:r>
      <w:r w:rsidR="00C63A69" w:rsidRPr="00467A95">
        <w:rPr>
          <w:rFonts w:ascii="Baskerville" w:hAnsi="Baskerville"/>
          <w:color w:val="FF0000"/>
          <w:sz w:val="23"/>
          <w:szCs w:val="23"/>
        </w:rPr>
        <w:t>Your family name</w:t>
      </w:r>
    </w:p>
    <w:p w14:paraId="51FA58E8" w14:textId="77777777" w:rsidR="00EE20CE" w:rsidRDefault="00EE20CE">
      <w:pPr>
        <w:pStyle w:val="TextBody"/>
        <w:ind w:left="707"/>
      </w:pPr>
    </w:p>
    <w:sectPr w:rsidR="00EE20CE">
      <w:footerReference w:type="default" r:id="rId7"/>
      <w:pgSz w:w="11906" w:h="16838"/>
      <w:pgMar w:top="1008" w:right="1296" w:bottom="1567" w:left="1296" w:header="0" w:footer="10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522C" w14:textId="77777777" w:rsidR="00163536" w:rsidRDefault="00163536">
      <w:r>
        <w:separator/>
      </w:r>
    </w:p>
  </w:endnote>
  <w:endnote w:type="continuationSeparator" w:id="0">
    <w:p w14:paraId="2AD507D8" w14:textId="77777777" w:rsidR="00163536" w:rsidRDefault="0016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Baskerville">
    <w:altName w:val="Baskerville Old Face"/>
    <w:charset w:val="01"/>
    <w:family w:val="auto"/>
    <w:pitch w:val="variable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11B0" w14:textId="77777777" w:rsidR="00EE20CE" w:rsidRDefault="0016353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ED87" w14:textId="77777777" w:rsidR="00163536" w:rsidRDefault="00163536">
      <w:r>
        <w:separator/>
      </w:r>
    </w:p>
  </w:footnote>
  <w:footnote w:type="continuationSeparator" w:id="0">
    <w:p w14:paraId="31EC06A6" w14:textId="77777777" w:rsidR="00163536" w:rsidRDefault="0016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CE"/>
    <w:rsid w:val="00163536"/>
    <w:rsid w:val="00467A95"/>
    <w:rsid w:val="0097641D"/>
    <w:rsid w:val="00C63A69"/>
    <w:rsid w:val="00DA1E25"/>
    <w:rsid w:val="00E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D1F2"/>
  <w15:docId w15:val="{D587DF8E-A2CA-4230-A164-4C7D0E4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A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658"/>
        <w:tab w:val="right" w:pos="9317"/>
      </w:tabs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pPr>
      <w:suppressAutoHyphens/>
    </w:pPr>
  </w:style>
  <w:style w:type="paragraph" w:customStyle="1" w:styleId="PreformattedText">
    <w:name w:val="Preformatted Text"/>
    <w:basedOn w:val="Normal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ye@powercor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men and woman</dc:creator>
  <dc:description/>
  <cp:lastModifiedBy>Shell Jones</cp:lastModifiedBy>
  <cp:revision>2</cp:revision>
  <dcterms:created xsi:type="dcterms:W3CDTF">2022-05-18T05:13:00Z</dcterms:created>
  <dcterms:modified xsi:type="dcterms:W3CDTF">2022-05-18T05:13:00Z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